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36" w:rsidRPr="00A870CB" w:rsidRDefault="008B58E0" w:rsidP="00D01036">
      <w:pPr>
        <w:ind w:left="2832" w:firstLine="708"/>
        <w:jc w:val="center"/>
        <w:rPr>
          <w:rFonts w:ascii="Calibri" w:hAnsi="Calibri" w:cs="Arial"/>
          <w:b/>
          <w:bCs/>
          <w:noProof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B568491" wp14:editId="4128B76C">
            <wp:simplePos x="0" y="0"/>
            <wp:positionH relativeFrom="margin">
              <wp:posOffset>0</wp:posOffset>
            </wp:positionH>
            <wp:positionV relativeFrom="margin">
              <wp:posOffset>218440</wp:posOffset>
            </wp:positionV>
            <wp:extent cx="3382404" cy="1249680"/>
            <wp:effectExtent l="0" t="0" r="889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_logoDSDEN_01_acLY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404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1036" w:rsidRPr="00A870CB">
        <w:rPr>
          <w:rFonts w:ascii="Calibri" w:hAnsi="Calibri" w:cs="Arial"/>
          <w:noProof/>
        </w:rPr>
        <w:t xml:space="preserve">                </w:t>
      </w:r>
      <w:r w:rsidR="00D01036" w:rsidRPr="00A870CB">
        <w:rPr>
          <w:rFonts w:ascii="Calibri" w:hAnsi="Calibri" w:cs="Arial"/>
          <w:noProof/>
        </w:rPr>
        <w:tab/>
        <w:t xml:space="preserve"> </w:t>
      </w:r>
      <w:r w:rsidR="00D01036" w:rsidRPr="00A870CB">
        <w:rPr>
          <w:rFonts w:ascii="Calibri" w:hAnsi="Calibri" w:cs="Arial"/>
          <w:noProof/>
        </w:rPr>
        <w:tab/>
        <w:t xml:space="preserve">   </w:t>
      </w:r>
      <w:r w:rsidR="00D01036" w:rsidRPr="00A870CB">
        <w:rPr>
          <w:rFonts w:ascii="Calibri" w:hAnsi="Calibri" w:cs="Arial"/>
          <w:b/>
          <w:bCs/>
          <w:noProof/>
        </w:rPr>
        <w:t xml:space="preserve">CDOEASD Ain     </w:t>
      </w:r>
      <w:r w:rsidR="00D01036" w:rsidRPr="00A870CB">
        <w:rPr>
          <w:rFonts w:ascii="Calibri" w:hAnsi="Calibri" w:cs="Arial"/>
          <w:b/>
          <w:bCs/>
          <w:noProof/>
          <w:sz w:val="28"/>
          <w:szCs w:val="28"/>
        </w:rPr>
        <w:t>Annexe 1</w:t>
      </w:r>
    </w:p>
    <w:p w:rsidR="0040546F" w:rsidRPr="00A870CB" w:rsidRDefault="0040546F" w:rsidP="00F7325F">
      <w:pPr>
        <w:ind w:left="2832" w:firstLine="708"/>
        <w:jc w:val="center"/>
        <w:rPr>
          <w:rFonts w:ascii="Calibri" w:hAnsi="Calibri" w:cs="Arial"/>
          <w:b/>
          <w:bCs/>
          <w:noProof/>
          <w:sz w:val="28"/>
          <w:szCs w:val="28"/>
        </w:rPr>
      </w:pPr>
    </w:p>
    <w:p w:rsidR="0040546F" w:rsidRPr="00A870CB" w:rsidRDefault="00DC2620" w:rsidP="000140BD">
      <w:pPr>
        <w:ind w:left="2124" w:firstLine="708"/>
        <w:jc w:val="center"/>
        <w:rPr>
          <w:rFonts w:ascii="Calibri" w:hAnsi="Calibri" w:cs="Arial"/>
          <w:b/>
          <w:bCs/>
          <w:noProof/>
          <w:sz w:val="28"/>
          <w:szCs w:val="28"/>
        </w:rPr>
      </w:pPr>
      <w:r w:rsidRPr="00A870CB">
        <w:rPr>
          <w:rFonts w:ascii="Calibri" w:hAnsi="Calibri" w:cs="Arial"/>
          <w:b/>
          <w:bCs/>
          <w:noProof/>
          <w:sz w:val="28"/>
          <w:szCs w:val="28"/>
        </w:rPr>
        <w:t>ELEMENTS CONSTITUTIFS D</w:t>
      </w:r>
      <w:r w:rsidR="00046B33" w:rsidRPr="00A870CB">
        <w:rPr>
          <w:rFonts w:ascii="Calibri" w:hAnsi="Calibri" w:cs="Arial"/>
          <w:b/>
          <w:bCs/>
          <w:noProof/>
          <w:sz w:val="28"/>
          <w:szCs w:val="28"/>
        </w:rPr>
        <w:t>U</w:t>
      </w:r>
      <w:r w:rsidRPr="00A870CB">
        <w:rPr>
          <w:rFonts w:ascii="Calibri" w:hAnsi="Calibri" w:cs="Arial"/>
          <w:b/>
          <w:bCs/>
          <w:noProof/>
          <w:sz w:val="28"/>
          <w:szCs w:val="28"/>
        </w:rPr>
        <w:t xml:space="preserve"> DOSSIER </w:t>
      </w:r>
      <w:r w:rsidR="00D53687">
        <w:rPr>
          <w:rFonts w:ascii="Calibri" w:hAnsi="Calibri" w:cs="Arial"/>
          <w:b/>
          <w:bCs/>
          <w:noProof/>
          <w:sz w:val="28"/>
          <w:szCs w:val="28"/>
        </w:rPr>
        <w:t xml:space="preserve">– Année scolaire </w:t>
      </w:r>
      <w:r w:rsidR="00ED3984">
        <w:rPr>
          <w:rFonts w:ascii="Calibri" w:hAnsi="Calibri" w:cs="Arial"/>
          <w:b/>
          <w:bCs/>
          <w:noProof/>
          <w:sz w:val="28"/>
          <w:szCs w:val="28"/>
        </w:rPr>
        <w:t>2025/2026</w:t>
      </w:r>
    </w:p>
    <w:p w:rsidR="0040546F" w:rsidRPr="00A870CB" w:rsidRDefault="0040546F" w:rsidP="00F7325F">
      <w:pPr>
        <w:ind w:left="2832" w:firstLine="708"/>
        <w:jc w:val="center"/>
        <w:rPr>
          <w:rFonts w:ascii="Calibri" w:hAnsi="Calibri" w:cs="Arial"/>
          <w:b/>
          <w:bCs/>
          <w:noProof/>
          <w:sz w:val="28"/>
          <w:szCs w:val="28"/>
        </w:rPr>
      </w:pPr>
    </w:p>
    <w:p w:rsidR="009B7DEC" w:rsidRPr="00A870CB" w:rsidRDefault="009B7DEC" w:rsidP="009B7DEC">
      <w:pPr>
        <w:ind w:left="2832" w:firstLine="708"/>
        <w:rPr>
          <w:rFonts w:ascii="Calibri" w:hAnsi="Calibri" w:cs="Arial"/>
          <w:b/>
          <w:bCs/>
          <w:noProof/>
          <w:sz w:val="12"/>
          <w:szCs w:val="12"/>
        </w:rPr>
      </w:pPr>
    </w:p>
    <w:p w:rsidR="0040546F" w:rsidRPr="00A870CB" w:rsidRDefault="00C118D5" w:rsidP="00C118D5">
      <w:pPr>
        <w:jc w:val="both"/>
        <w:rPr>
          <w:rFonts w:ascii="Calibri" w:hAnsi="Calibri" w:cs="Arial"/>
        </w:rPr>
      </w:pPr>
      <w:r w:rsidRPr="00A870CB">
        <w:rPr>
          <w:rFonts w:ascii="Calibri" w:hAnsi="Calibri" w:cs="Arial"/>
        </w:rPr>
        <w:t>Elève :……………………………………</w:t>
      </w:r>
      <w:r w:rsidR="000140BD" w:rsidRPr="00A870CB">
        <w:rPr>
          <w:rFonts w:ascii="Calibri" w:hAnsi="Calibri" w:cs="Arial"/>
        </w:rPr>
        <w:t>…………………..</w:t>
      </w:r>
      <w:r w:rsidR="00877132" w:rsidRPr="00A870CB">
        <w:rPr>
          <w:rFonts w:ascii="Calibri" w:hAnsi="Calibri" w:cs="Arial"/>
        </w:rPr>
        <w:t>…………</w:t>
      </w:r>
      <w:r w:rsidR="000140BD" w:rsidRPr="00A870CB">
        <w:rPr>
          <w:rFonts w:ascii="Calibri" w:hAnsi="Calibri" w:cs="Arial"/>
        </w:rPr>
        <w:t>…………</w:t>
      </w:r>
      <w:r w:rsidR="00877132" w:rsidRPr="00A870CB">
        <w:rPr>
          <w:rFonts w:ascii="Calibri" w:hAnsi="Calibri" w:cs="Arial"/>
        </w:rPr>
        <w:t>…..</w:t>
      </w:r>
      <w:r w:rsidR="00877132" w:rsidRPr="00A870CB">
        <w:rPr>
          <w:rFonts w:ascii="Calibri" w:hAnsi="Calibri" w:cs="Arial"/>
        </w:rPr>
        <w:tab/>
      </w:r>
      <w:r w:rsidR="009B7DEC" w:rsidRPr="00A870CB">
        <w:rPr>
          <w:rFonts w:ascii="Calibri" w:hAnsi="Calibri" w:cs="Arial"/>
        </w:rPr>
        <w:t>D</w:t>
      </w:r>
      <w:r w:rsidR="0040546F" w:rsidRPr="00A870CB">
        <w:rPr>
          <w:rFonts w:ascii="Calibri" w:hAnsi="Calibri" w:cs="Arial"/>
        </w:rPr>
        <w:t>ate de naissance :</w:t>
      </w:r>
      <w:r w:rsidR="009B7DEC" w:rsidRPr="00A870CB">
        <w:rPr>
          <w:rFonts w:ascii="Calibri" w:hAnsi="Calibri" w:cs="Arial"/>
        </w:rPr>
        <w:t xml:space="preserve"> </w:t>
      </w:r>
      <w:r w:rsidRPr="00A870CB">
        <w:rPr>
          <w:rFonts w:ascii="Calibri" w:hAnsi="Calibri" w:cs="Arial"/>
        </w:rPr>
        <w:t>…………</w:t>
      </w:r>
      <w:r w:rsidR="000140BD" w:rsidRPr="00A870CB">
        <w:rPr>
          <w:rFonts w:ascii="Calibri" w:hAnsi="Calibri" w:cs="Arial"/>
        </w:rPr>
        <w:t>…………….</w:t>
      </w:r>
      <w:r w:rsidRPr="00A870CB">
        <w:rPr>
          <w:rFonts w:ascii="Calibri" w:hAnsi="Calibri" w:cs="Arial"/>
        </w:rPr>
        <w:t>……………</w:t>
      </w:r>
    </w:p>
    <w:p w:rsidR="0040546F" w:rsidRPr="00A870CB" w:rsidRDefault="0040546F" w:rsidP="0040546F">
      <w:pPr>
        <w:pStyle w:val="Titre1"/>
        <w:numPr>
          <w:ilvl w:val="0"/>
          <w:numId w:val="0"/>
        </w:numPr>
        <w:jc w:val="left"/>
        <w:rPr>
          <w:rFonts w:ascii="Calibri" w:hAnsi="Calibri" w:cs="Arial"/>
          <w:sz w:val="16"/>
          <w:szCs w:val="16"/>
        </w:rPr>
      </w:pPr>
    </w:p>
    <w:p w:rsidR="0040546F" w:rsidRPr="00A870CB" w:rsidRDefault="00DF0002" w:rsidP="009B7DEC">
      <w:pPr>
        <w:pStyle w:val="Titre1"/>
        <w:numPr>
          <w:ilvl w:val="0"/>
          <w:numId w:val="0"/>
        </w:numPr>
        <w:jc w:val="left"/>
        <w:rPr>
          <w:rFonts w:ascii="Calibri" w:hAnsi="Calibri" w:cs="Arial"/>
          <w:b w:val="0"/>
          <w:bCs/>
        </w:rPr>
      </w:pPr>
      <w:r w:rsidRPr="00A870CB">
        <w:rPr>
          <w:rFonts w:ascii="Calibri" w:hAnsi="Calibri" w:cs="Arial"/>
        </w:rPr>
        <w:t>Etablissement</w:t>
      </w:r>
      <w:r w:rsidR="0040546F" w:rsidRPr="00A870CB">
        <w:rPr>
          <w:rFonts w:ascii="Calibri" w:hAnsi="Calibri" w:cs="Arial"/>
        </w:rPr>
        <w:t xml:space="preserve"> d'origine</w:t>
      </w:r>
      <w:r w:rsidR="009B7DEC" w:rsidRPr="00A870CB">
        <w:rPr>
          <w:rFonts w:ascii="Calibri" w:hAnsi="Calibri" w:cs="Arial"/>
        </w:rPr>
        <w:t xml:space="preserve"> : </w:t>
      </w:r>
      <w:r w:rsidR="005F6BA0" w:rsidRPr="00A870CB">
        <w:rPr>
          <w:rFonts w:ascii="Calibri" w:hAnsi="Calibri" w:cs="Arial"/>
          <w:b w:val="0"/>
          <w:bCs/>
        </w:rPr>
        <w:t>………………………………</w:t>
      </w:r>
      <w:r w:rsidR="009B7DEC" w:rsidRPr="00A870CB">
        <w:rPr>
          <w:rFonts w:ascii="Calibri" w:hAnsi="Calibri" w:cs="Arial"/>
          <w:b w:val="0"/>
          <w:bCs/>
        </w:rPr>
        <w:t>…………</w:t>
      </w:r>
      <w:r w:rsidR="000140BD" w:rsidRPr="00A870CB">
        <w:rPr>
          <w:rFonts w:ascii="Calibri" w:hAnsi="Calibri" w:cs="Arial"/>
          <w:b w:val="0"/>
          <w:bCs/>
        </w:rPr>
        <w:t>……………………………</w:t>
      </w:r>
      <w:r w:rsidR="009B7DEC" w:rsidRPr="00A870CB">
        <w:rPr>
          <w:rFonts w:ascii="Calibri" w:hAnsi="Calibri" w:cs="Arial"/>
          <w:b w:val="0"/>
          <w:bCs/>
        </w:rPr>
        <w:t>…………….</w:t>
      </w:r>
      <w:r w:rsidR="000140BD" w:rsidRPr="00A870CB">
        <w:rPr>
          <w:rFonts w:ascii="Calibri" w:hAnsi="Calibri" w:cs="Arial"/>
          <w:b w:val="0"/>
          <w:bCs/>
        </w:rPr>
        <w:tab/>
      </w:r>
      <w:r w:rsidR="00C118D5" w:rsidRPr="00A870CB">
        <w:rPr>
          <w:rFonts w:ascii="Calibri" w:hAnsi="Calibri" w:cs="Arial"/>
          <w:b w:val="0"/>
          <w:bCs/>
        </w:rPr>
        <w:t>Classe : …</w:t>
      </w:r>
      <w:r w:rsidRPr="00A870CB">
        <w:rPr>
          <w:rFonts w:ascii="Calibri" w:hAnsi="Calibri" w:cs="Arial"/>
          <w:b w:val="0"/>
          <w:bCs/>
        </w:rPr>
        <w:t>…</w:t>
      </w:r>
      <w:r w:rsidR="000140BD" w:rsidRPr="00A870CB">
        <w:rPr>
          <w:rFonts w:ascii="Calibri" w:hAnsi="Calibri" w:cs="Arial"/>
          <w:b w:val="0"/>
          <w:bCs/>
        </w:rPr>
        <w:t>…….</w:t>
      </w:r>
      <w:r w:rsidR="00C118D5" w:rsidRPr="00A870CB">
        <w:rPr>
          <w:rFonts w:ascii="Calibri" w:hAnsi="Calibri" w:cs="Arial"/>
          <w:b w:val="0"/>
          <w:bCs/>
        </w:rPr>
        <w:t>…………</w:t>
      </w:r>
    </w:p>
    <w:p w:rsidR="0040546F" w:rsidRPr="00A870CB" w:rsidRDefault="0040546F" w:rsidP="0040546F">
      <w:pPr>
        <w:jc w:val="both"/>
        <w:rPr>
          <w:rFonts w:ascii="Calibri" w:hAnsi="Calibri" w:cs="Arial"/>
          <w:b/>
          <w:iCs/>
          <w:sz w:val="12"/>
          <w:szCs w:val="12"/>
        </w:rPr>
      </w:pPr>
    </w:p>
    <w:p w:rsidR="005F6BA0" w:rsidRPr="00A870CB" w:rsidRDefault="005F6BA0" w:rsidP="0040546F">
      <w:pPr>
        <w:jc w:val="both"/>
        <w:rPr>
          <w:rFonts w:ascii="Calibri" w:hAnsi="Calibri" w:cs="Arial"/>
          <w:b/>
          <w:i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7"/>
        <w:gridCol w:w="2645"/>
        <w:gridCol w:w="430"/>
      </w:tblGrid>
      <w:tr w:rsidR="00DC2620" w:rsidRPr="00A870CB" w:rsidTr="00E44450">
        <w:trPr>
          <w:trHeight w:val="397"/>
        </w:trPr>
        <w:tc>
          <w:tcPr>
            <w:tcW w:w="3571" w:type="pct"/>
            <w:shd w:val="clear" w:color="auto" w:fill="auto"/>
            <w:vAlign w:val="center"/>
          </w:tcPr>
          <w:p w:rsidR="009B7DEC" w:rsidRPr="00A870CB" w:rsidRDefault="00DC2620" w:rsidP="00E44450">
            <w:pPr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DOCUMENTS A JOINDRE</w:t>
            </w:r>
          </w:p>
        </w:tc>
        <w:tc>
          <w:tcPr>
            <w:tcW w:w="1229" w:type="pct"/>
            <w:shd w:val="clear" w:color="auto" w:fill="999999"/>
            <w:vAlign w:val="center"/>
          </w:tcPr>
          <w:p w:rsidR="009B7DEC" w:rsidRPr="00A870CB" w:rsidRDefault="009B7DEC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999999"/>
            <w:vAlign w:val="center"/>
          </w:tcPr>
          <w:p w:rsidR="009B7DEC" w:rsidRPr="00A870CB" w:rsidRDefault="009B7DEC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CB4D5A" w:rsidRPr="00A870CB" w:rsidTr="00DC3ED1">
        <w:trPr>
          <w:trHeight w:val="462"/>
        </w:trPr>
        <w:tc>
          <w:tcPr>
            <w:tcW w:w="3571" w:type="pct"/>
            <w:shd w:val="clear" w:color="auto" w:fill="auto"/>
            <w:vAlign w:val="center"/>
          </w:tcPr>
          <w:p w:rsidR="00CB4D5A" w:rsidRPr="00A870CB" w:rsidRDefault="003B0A39" w:rsidP="00DF0002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Annexe 1 :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f</w:t>
            </w:r>
            <w:r w:rsidR="00CB4D5A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iche Elé</w:t>
            </w:r>
            <w:r w:rsidR="00BD5001">
              <w:rPr>
                <w:rFonts w:ascii="Calibri" w:hAnsi="Calibri" w:cs="Arial"/>
                <w:bCs/>
                <w:iCs/>
                <w:sz w:val="20"/>
                <w:szCs w:val="20"/>
              </w:rPr>
              <w:t>ments constitutifs du dossier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CB4D5A" w:rsidRPr="00E6337F" w:rsidRDefault="00CB4D5A" w:rsidP="009B7DEC">
            <w:pP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r w:rsidRPr="00E6337F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Obligatoire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CB4D5A" w:rsidRPr="00A870CB" w:rsidRDefault="00CB4D5A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DC2620" w:rsidRPr="00A870CB" w:rsidTr="00DC3ED1">
        <w:trPr>
          <w:trHeight w:val="412"/>
        </w:trPr>
        <w:tc>
          <w:tcPr>
            <w:tcW w:w="3571" w:type="pct"/>
            <w:shd w:val="clear" w:color="auto" w:fill="auto"/>
            <w:vAlign w:val="center"/>
          </w:tcPr>
          <w:p w:rsidR="009B7DEC" w:rsidRPr="00A870CB" w:rsidRDefault="003B0A39" w:rsidP="009B7DEC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Annexe 2 :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f</w:t>
            </w:r>
            <w:r w:rsidR="009B7DEC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iche de renseignements</w:t>
            </w:r>
            <w:r w:rsidR="007C33F8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familiaux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9B7DEC" w:rsidRPr="00E6337F" w:rsidRDefault="009B7DEC" w:rsidP="009B7DEC">
            <w:pP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r w:rsidRPr="00E6337F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Obligatoire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B7DEC" w:rsidRPr="00A870CB" w:rsidRDefault="009B7DEC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DC2620" w:rsidRPr="00A870CB" w:rsidTr="00E44450">
        <w:trPr>
          <w:trHeight w:val="567"/>
        </w:trPr>
        <w:tc>
          <w:tcPr>
            <w:tcW w:w="3571" w:type="pct"/>
            <w:shd w:val="clear" w:color="auto" w:fill="auto"/>
            <w:vAlign w:val="center"/>
          </w:tcPr>
          <w:p w:rsidR="009B7DEC" w:rsidRPr="00A870CB" w:rsidRDefault="003B0A39" w:rsidP="003B0A39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Annexe 3 :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f</w:t>
            </w:r>
            <w:r w:rsidR="00DC2620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iche Avis du ou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des Responsables légaux</w:t>
            </w:r>
          </w:p>
          <w:p w:rsidR="004C10E5" w:rsidRPr="00A870CB" w:rsidRDefault="00DC2620" w:rsidP="00E44450">
            <w:pPr>
              <w:ind w:firstLine="1080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L’accord ou l’opposition de la famille à cette proposition d’orientation </w:t>
            </w:r>
          </w:p>
          <w:p w:rsidR="00DC2620" w:rsidRPr="00A870CB" w:rsidRDefault="00DC2620" w:rsidP="00E44450">
            <w:pPr>
              <w:ind w:firstLine="1080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voire l’indication de l’absence de réponse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9B7DEC" w:rsidRPr="00A870CB" w:rsidRDefault="00DC2620" w:rsidP="009B7DEC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E6337F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Obligatoire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(Si les parents refusent de signer le document</w:t>
            </w:r>
            <w:r w:rsidR="007B54C4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,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l’indiquer </w:t>
            </w: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et constituer tout de même le dossier</w:t>
            </w:r>
            <w:r w:rsidR="008B533A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B7DEC" w:rsidRPr="00A870CB" w:rsidRDefault="009B7DEC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DC2620" w:rsidRPr="00A870CB" w:rsidTr="00E44450">
        <w:trPr>
          <w:trHeight w:val="567"/>
        </w:trPr>
        <w:tc>
          <w:tcPr>
            <w:tcW w:w="3571" w:type="pct"/>
            <w:shd w:val="clear" w:color="auto" w:fill="auto"/>
            <w:vAlign w:val="center"/>
          </w:tcPr>
          <w:p w:rsidR="00017CED" w:rsidRPr="00A870CB" w:rsidRDefault="003B0A39" w:rsidP="00E44450">
            <w:pPr>
              <w:ind w:left="1080" w:hanging="1080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Annexe 4 :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f</w:t>
            </w:r>
            <w:r w:rsidR="006330DE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iche de renseignements scolaires </w:t>
            </w:r>
            <w:r w:rsidR="00017CED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et proposition du conseil des maîtres ou du conseil de classe</w:t>
            </w:r>
            <w:r w:rsidR="00017CED"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</w:t>
            </w:r>
            <w:r w:rsidR="00017CED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reposant sur les données relatives à la maîtrise des compétences et connaissances du socle commun attendues à la fin de l’école primaire.</w:t>
            </w:r>
          </w:p>
          <w:p w:rsidR="003B0A39" w:rsidRPr="00A870CB" w:rsidRDefault="003B0A39" w:rsidP="003B0A39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  <w:p w:rsidR="00534D09" w:rsidRPr="00A870CB" w:rsidRDefault="00534D09" w:rsidP="00E44450">
            <w:pPr>
              <w:ind w:left="1080" w:hanging="1080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4B13AE">
              <w:rPr>
                <w:rFonts w:ascii="Calibri" w:hAnsi="Calibri" w:cs="Arial"/>
                <w:b/>
                <w:iCs/>
                <w:sz w:val="20"/>
                <w:szCs w:val="20"/>
                <w:highlight w:val="yellow"/>
              </w:rPr>
              <w:t>Dispositifs d’aide mis en place à l’école ou au collège</w:t>
            </w:r>
            <w:r w:rsidRPr="004B13AE">
              <w:rPr>
                <w:rFonts w:ascii="Calibri" w:hAnsi="Calibri" w:cs="Arial"/>
                <w:bCs/>
                <w:iCs/>
                <w:sz w:val="20"/>
                <w:szCs w:val="20"/>
                <w:highlight w:val="yellow"/>
              </w:rPr>
              <w:t xml:space="preserve"> pour tenter de résoudre les difficultés de l’élève (</w:t>
            </w:r>
            <w:r w:rsidRPr="004B13AE">
              <w:rPr>
                <w:rFonts w:ascii="Calibri" w:hAnsi="Calibri" w:cs="Arial"/>
                <w:b/>
                <w:bCs/>
                <w:iCs/>
                <w:sz w:val="20"/>
                <w:szCs w:val="20"/>
                <w:highlight w:val="yellow"/>
              </w:rPr>
              <w:t>PPRE,</w:t>
            </w:r>
            <w:r w:rsidR="00703CE1" w:rsidRPr="004B13AE">
              <w:rPr>
                <w:rFonts w:ascii="Calibri" w:hAnsi="Calibri" w:cs="Arial"/>
                <w:b/>
                <w:bCs/>
                <w:iCs/>
                <w:sz w:val="20"/>
                <w:szCs w:val="20"/>
                <w:highlight w:val="yellow"/>
              </w:rPr>
              <w:t xml:space="preserve"> PAP,</w:t>
            </w:r>
            <w:r w:rsidRPr="004B13AE">
              <w:rPr>
                <w:rFonts w:ascii="Calibri" w:hAnsi="Calibri" w:cs="Arial"/>
                <w:b/>
                <w:bCs/>
                <w:iCs/>
                <w:sz w:val="20"/>
                <w:szCs w:val="20"/>
                <w:highlight w:val="yellow"/>
              </w:rPr>
              <w:t xml:space="preserve"> </w:t>
            </w:r>
            <w:r w:rsidR="00703CE1" w:rsidRPr="004B13AE">
              <w:rPr>
                <w:rFonts w:ascii="Calibri" w:hAnsi="Calibri" w:cs="Arial"/>
                <w:b/>
                <w:bCs/>
                <w:iCs/>
                <w:sz w:val="20"/>
                <w:szCs w:val="20"/>
                <w:highlight w:val="yellow"/>
              </w:rPr>
              <w:t>APC</w:t>
            </w:r>
            <w:r w:rsidRPr="004B13AE">
              <w:rPr>
                <w:rFonts w:ascii="Calibri" w:hAnsi="Calibri" w:cs="Arial"/>
                <w:b/>
                <w:bCs/>
                <w:iCs/>
                <w:sz w:val="20"/>
                <w:szCs w:val="20"/>
                <w:highlight w:val="yellow"/>
              </w:rPr>
              <w:t>, RASE</w:t>
            </w:r>
            <w:r w:rsidR="003B0A39" w:rsidRPr="004B13AE">
              <w:rPr>
                <w:rFonts w:ascii="Calibri" w:hAnsi="Calibri" w:cs="Arial"/>
                <w:b/>
                <w:bCs/>
                <w:iCs/>
                <w:sz w:val="20"/>
                <w:szCs w:val="20"/>
                <w:highlight w:val="yellow"/>
              </w:rPr>
              <w:t>D, Stages de remise à niveau</w:t>
            </w:r>
            <w:r w:rsidR="003B0A39" w:rsidRPr="004B13AE">
              <w:rPr>
                <w:rFonts w:ascii="Calibri" w:hAnsi="Calibri" w:cs="Arial"/>
                <w:bCs/>
                <w:iCs/>
                <w:sz w:val="20"/>
                <w:szCs w:val="20"/>
                <w:highlight w:val="yellow"/>
              </w:rPr>
              <w:t>…).</w:t>
            </w:r>
          </w:p>
          <w:p w:rsidR="003B0A39" w:rsidRPr="00A870CB" w:rsidRDefault="003B0A39" w:rsidP="00534D09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  <w:p w:rsidR="004C10E5" w:rsidRPr="00A870CB" w:rsidRDefault="00DA2592" w:rsidP="00017CED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>Relevé LSU ou</w:t>
            </w:r>
            <w:r w:rsidR="005F6BA0"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b</w:t>
            </w:r>
            <w:r w:rsidR="004C10E5"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ulletins trimestriels.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9B7DEC" w:rsidRPr="00E6337F" w:rsidRDefault="007C33F8" w:rsidP="009B7DEC">
            <w:pP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r w:rsidRPr="00E6337F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Obligatoire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B7DEC" w:rsidRPr="00A870CB" w:rsidRDefault="009B7DEC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  <w:bookmarkStart w:id="0" w:name="_GoBack"/>
        <w:bookmarkEnd w:id="0"/>
      </w:tr>
      <w:tr w:rsidR="00DF0002" w:rsidRPr="00A870CB" w:rsidTr="00DC3ED1">
        <w:trPr>
          <w:trHeight w:val="382"/>
        </w:trPr>
        <w:tc>
          <w:tcPr>
            <w:tcW w:w="3571" w:type="pct"/>
            <w:shd w:val="clear" w:color="auto" w:fill="auto"/>
            <w:vAlign w:val="center"/>
          </w:tcPr>
          <w:p w:rsidR="00DF0002" w:rsidRPr="00A870CB" w:rsidRDefault="00DF0002" w:rsidP="00E44450">
            <w:pPr>
              <w:ind w:left="1080" w:hanging="1080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Annexe 5 :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fiche récapitulative du parcours scolaire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DF0002" w:rsidRPr="00E6337F" w:rsidRDefault="00DF0002" w:rsidP="009B7DEC">
            <w:pP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r w:rsidRPr="00E6337F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Obligatoire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F0002" w:rsidRPr="00A870CB" w:rsidRDefault="00DF0002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D53687" w:rsidRPr="00A870CB" w:rsidTr="00E44450">
        <w:trPr>
          <w:trHeight w:val="567"/>
        </w:trPr>
        <w:tc>
          <w:tcPr>
            <w:tcW w:w="3571" w:type="pct"/>
            <w:shd w:val="clear" w:color="auto" w:fill="auto"/>
            <w:vAlign w:val="center"/>
          </w:tcPr>
          <w:p w:rsidR="00D53687" w:rsidRDefault="00D53687" w:rsidP="00D53687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Annexe 6 :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évaluation scolaire spécifique en vue d’une orientation en EGPA</w:t>
            </w: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(</w:t>
            </w:r>
            <w:r w:rsidRPr="00D53687">
              <w:rPr>
                <w:rFonts w:ascii="Calibri" w:hAnsi="Calibri" w:cs="Arial"/>
                <w:b/>
                <w:bCs/>
                <w:iCs/>
                <w:szCs w:val="20"/>
              </w:rPr>
              <w:t>1</w:t>
            </w:r>
            <w:r w:rsidRPr="00D53687">
              <w:rPr>
                <w:rFonts w:ascii="Calibri" w:hAnsi="Calibri" w:cs="Arial"/>
                <w:b/>
                <w:bCs/>
                <w:iCs/>
                <w:szCs w:val="20"/>
                <w:vertAlign w:val="superscript"/>
              </w:rPr>
              <w:t>er</w:t>
            </w:r>
            <w:r w:rsidRPr="00D53687">
              <w:rPr>
                <w:rFonts w:ascii="Calibri" w:hAnsi="Calibri" w:cs="Arial"/>
                <w:b/>
                <w:bCs/>
                <w:iCs/>
                <w:szCs w:val="20"/>
              </w:rPr>
              <w:t xml:space="preserve"> degré</w:t>
            </w: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>)</w:t>
            </w:r>
          </w:p>
          <w:p w:rsidR="00D53687" w:rsidRDefault="00D53687" w:rsidP="00D53687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>Ou</w:t>
            </w:r>
          </w:p>
          <w:p w:rsidR="00D53687" w:rsidRPr="00A870CB" w:rsidRDefault="00D53687" w:rsidP="00D53687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Annexe 6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>bis</w:t>
            </w: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 :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évaluation scolaire spécifique en vue d’une orientation en EGPA</w:t>
            </w: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(</w:t>
            </w:r>
            <w:r w:rsidRPr="00D53687">
              <w:rPr>
                <w:rFonts w:ascii="Calibri" w:hAnsi="Calibri" w:cs="Arial"/>
                <w:b/>
                <w:bCs/>
                <w:iCs/>
                <w:szCs w:val="20"/>
              </w:rPr>
              <w:t>2</w:t>
            </w:r>
            <w:r w:rsidRPr="00D53687">
              <w:rPr>
                <w:rFonts w:ascii="Calibri" w:hAnsi="Calibri" w:cs="Arial"/>
                <w:b/>
                <w:bCs/>
                <w:iCs/>
                <w:szCs w:val="20"/>
                <w:vertAlign w:val="superscript"/>
              </w:rPr>
              <w:t>nd</w:t>
            </w:r>
            <w:r w:rsidRPr="00D53687">
              <w:rPr>
                <w:rFonts w:ascii="Calibri" w:hAnsi="Calibri" w:cs="Arial"/>
                <w:b/>
                <w:bCs/>
                <w:iCs/>
                <w:szCs w:val="20"/>
              </w:rPr>
              <w:t xml:space="preserve"> degré</w:t>
            </w: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D53687" w:rsidRPr="00E6337F" w:rsidRDefault="00D53687" w:rsidP="009B7DEC">
            <w:pP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r w:rsidRPr="00E6337F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Obligatoire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53687" w:rsidRPr="00A870CB" w:rsidRDefault="00D53687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AE53ED" w:rsidRPr="00A870CB" w:rsidTr="00E44450">
        <w:trPr>
          <w:trHeight w:val="567"/>
        </w:trPr>
        <w:tc>
          <w:tcPr>
            <w:tcW w:w="3571" w:type="pct"/>
            <w:shd w:val="clear" w:color="auto" w:fill="auto"/>
            <w:vAlign w:val="center"/>
          </w:tcPr>
          <w:p w:rsidR="00AE53ED" w:rsidRPr="00A870CB" w:rsidRDefault="003B0A39" w:rsidP="003B0A39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Annexe </w:t>
            </w:r>
            <w:r w:rsidR="00DF0002"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7</w:t>
            </w: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 :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c</w:t>
            </w:r>
            <w:r w:rsidR="00AE53ED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ompte rendu des examens psychologiques</w:t>
            </w:r>
          </w:p>
          <w:p w:rsidR="00AE53ED" w:rsidRPr="00A870CB" w:rsidRDefault="00AE53ED" w:rsidP="00E44450">
            <w:pPr>
              <w:ind w:left="1080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Un bilan psychologique réalisé p</w:t>
            </w:r>
            <w:r w:rsidR="00DC2620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ar un psychologue scolaire, étay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é explicitement par des évaluations psychométriques</w:t>
            </w:r>
            <w:r w:rsidR="00B112E7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. (d</w:t>
            </w:r>
            <w:r w:rsidR="00DC2620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ocument confidentiel sous pli cacheté)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AE53ED" w:rsidRPr="00E6337F" w:rsidRDefault="00724771" w:rsidP="009B7DEC">
            <w:pP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r w:rsidRPr="00E6337F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Obligatoire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AE53ED" w:rsidRPr="00A870CB" w:rsidRDefault="00AE53ED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3B0A39" w:rsidRPr="00A870CB" w:rsidTr="00E44450">
        <w:trPr>
          <w:trHeight w:val="454"/>
        </w:trPr>
        <w:tc>
          <w:tcPr>
            <w:tcW w:w="3571" w:type="pct"/>
            <w:shd w:val="clear" w:color="auto" w:fill="auto"/>
            <w:vAlign w:val="center"/>
          </w:tcPr>
          <w:p w:rsidR="003B0A39" w:rsidRPr="00A870CB" w:rsidRDefault="003B0A39" w:rsidP="005F6BA0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Annexe </w:t>
            </w:r>
            <w:r w:rsidR="00DF0002"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8</w:t>
            </w: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 :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avis de l’IEN de la circonscription pour les élèves du 1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  <w:vertAlign w:val="superscript"/>
              </w:rPr>
              <w:t>er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degré </w:t>
            </w:r>
          </w:p>
          <w:p w:rsidR="003B0A39" w:rsidRPr="00A870CB" w:rsidRDefault="003B0A39" w:rsidP="005F6BA0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Ou</w:t>
            </w:r>
          </w:p>
          <w:p w:rsidR="003B0A39" w:rsidRPr="00A870CB" w:rsidRDefault="003B0A39" w:rsidP="00DF0002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Annexe </w:t>
            </w:r>
            <w:r w:rsidR="00DF0002"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8</w:t>
            </w: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bis :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avis</w:t>
            </w: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du Principal pour les élèves du 2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  <w:vertAlign w:val="superscript"/>
              </w:rPr>
              <w:t>ème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degré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3B0A39" w:rsidRPr="00E6337F" w:rsidRDefault="003B0A39" w:rsidP="005F6BA0">
            <w:pP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r w:rsidRPr="00E6337F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Obligatoire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3B0A39" w:rsidRPr="00A870CB" w:rsidRDefault="003B0A39" w:rsidP="005F6BA0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001372" w:rsidRPr="00A870CB" w:rsidTr="008A2D3B">
        <w:trPr>
          <w:trHeight w:val="501"/>
        </w:trPr>
        <w:tc>
          <w:tcPr>
            <w:tcW w:w="3571" w:type="pct"/>
            <w:shd w:val="clear" w:color="auto" w:fill="auto"/>
            <w:vAlign w:val="center"/>
          </w:tcPr>
          <w:p w:rsidR="00001372" w:rsidRPr="00A870CB" w:rsidRDefault="00001372" w:rsidP="008A2D3B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Compte-rendu de l’équipe éducative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pour le 1</w:t>
            </w:r>
            <w:r w:rsidRPr="00703CE1">
              <w:rPr>
                <w:rFonts w:ascii="Calibri" w:hAnsi="Calibri" w:cs="Arial"/>
                <w:b/>
                <w:iCs/>
                <w:sz w:val="20"/>
                <w:szCs w:val="20"/>
                <w:vertAlign w:val="superscript"/>
              </w:rPr>
              <w:t>er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degré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001372" w:rsidRPr="00E6337F" w:rsidRDefault="00001372" w:rsidP="008A2D3B">
            <w:pP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r w:rsidRPr="00E6337F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Obligatoire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001372" w:rsidRPr="00A870CB" w:rsidRDefault="00001372" w:rsidP="008A2D3B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001372" w:rsidRPr="00A870CB" w:rsidTr="008A2D3B">
        <w:trPr>
          <w:trHeight w:val="501"/>
        </w:trPr>
        <w:tc>
          <w:tcPr>
            <w:tcW w:w="3571" w:type="pct"/>
            <w:shd w:val="clear" w:color="auto" w:fill="auto"/>
            <w:vAlign w:val="center"/>
          </w:tcPr>
          <w:p w:rsidR="00001372" w:rsidRPr="00A870CB" w:rsidRDefault="00001372" w:rsidP="008A2D3B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4B13AE">
              <w:rPr>
                <w:rFonts w:ascii="Calibri" w:hAnsi="Calibri" w:cs="Arial"/>
                <w:b/>
                <w:iCs/>
                <w:sz w:val="20"/>
                <w:szCs w:val="20"/>
                <w:highlight w:val="yellow"/>
              </w:rPr>
              <w:t>Résultats aux évaluations nationales CM2 ou 6</w:t>
            </w:r>
            <w:r w:rsidRPr="004B13AE">
              <w:rPr>
                <w:rFonts w:ascii="Calibri" w:hAnsi="Calibri" w:cs="Arial"/>
                <w:b/>
                <w:iCs/>
                <w:sz w:val="20"/>
                <w:szCs w:val="20"/>
                <w:highlight w:val="yellow"/>
                <w:vertAlign w:val="superscript"/>
              </w:rPr>
              <w:t>ème</w:t>
            </w:r>
            <w:r w:rsidR="00C84936" w:rsidRPr="004B13AE">
              <w:rPr>
                <w:rFonts w:ascii="Calibri" w:hAnsi="Calibri" w:cs="Arial"/>
                <w:b/>
                <w:iCs/>
                <w:sz w:val="20"/>
                <w:szCs w:val="20"/>
                <w:highlight w:val="yellow"/>
              </w:rPr>
              <w:t>, bulletins et LSU des deux dernières années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001372" w:rsidRPr="00E6337F" w:rsidRDefault="00001372" w:rsidP="008A2D3B">
            <w:pP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r w:rsidRPr="00E6337F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Obligatoire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001372" w:rsidRPr="00A870CB" w:rsidRDefault="00001372" w:rsidP="008A2D3B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3B0A39" w:rsidRPr="00A870CB" w:rsidTr="00E44450">
        <w:trPr>
          <w:trHeight w:val="567"/>
        </w:trPr>
        <w:tc>
          <w:tcPr>
            <w:tcW w:w="3571" w:type="pct"/>
            <w:shd w:val="clear" w:color="auto" w:fill="auto"/>
            <w:vAlign w:val="center"/>
          </w:tcPr>
          <w:p w:rsidR="003B0A39" w:rsidRPr="00A870CB" w:rsidRDefault="003B0A39" w:rsidP="00E44450">
            <w:pPr>
              <w:ind w:left="1080" w:hanging="1080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Renseignements sociaux</w:t>
            </w:r>
            <w:r w:rsidR="005F6BA0"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 : </w:t>
            </w:r>
            <w:r w:rsidR="005F6BA0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b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ilan rédigé par l’assistant(e) de service social des élèves de l’éducation nationale (document confidentiel sous pli cacheté).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3B0A39" w:rsidRPr="004B13AE" w:rsidRDefault="003B0A39" w:rsidP="005F6BA0">
            <w:pP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r w:rsidRPr="004B13AE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Obligatoire </w:t>
            </w:r>
            <w:r w:rsidR="00DF0002" w:rsidRPr="004B13AE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uniquement </w:t>
            </w:r>
            <w:r w:rsidRPr="004B13AE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pour une demande d’EREA avec internat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3B0A39" w:rsidRPr="00A870CB" w:rsidRDefault="003B0A39" w:rsidP="005F6BA0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3B0A39" w:rsidRPr="00A870CB" w:rsidTr="00E44450">
        <w:trPr>
          <w:trHeight w:val="567"/>
        </w:trPr>
        <w:tc>
          <w:tcPr>
            <w:tcW w:w="3571" w:type="pct"/>
            <w:shd w:val="clear" w:color="auto" w:fill="auto"/>
            <w:vAlign w:val="center"/>
          </w:tcPr>
          <w:p w:rsidR="003B0A39" w:rsidRPr="00A870CB" w:rsidRDefault="003B0A39" w:rsidP="00E44450">
            <w:pPr>
              <w:ind w:left="1080" w:hanging="1080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E6337F">
              <w:rPr>
                <w:rFonts w:ascii="Calibri" w:hAnsi="Calibri" w:cs="Arial"/>
                <w:iCs/>
                <w:sz w:val="20"/>
                <w:szCs w:val="20"/>
              </w:rPr>
              <w:t>Certificat médical</w:t>
            </w: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comportant des éléments jugés importants pour la pertinence de l’orientation en EGPA (document confidentiel sous pli cacheté)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3B0A39" w:rsidRPr="00A870CB" w:rsidRDefault="003B0A39" w:rsidP="005F6BA0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Si nécessaire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3B0A39" w:rsidRPr="00A870CB" w:rsidRDefault="003B0A39" w:rsidP="005F6BA0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</w:tbl>
    <w:p w:rsidR="009B7DEC" w:rsidRPr="00A870CB" w:rsidRDefault="009B7DEC" w:rsidP="0040546F">
      <w:pPr>
        <w:jc w:val="both"/>
        <w:rPr>
          <w:rFonts w:ascii="Calibri" w:hAnsi="Calibri" w:cs="Arial"/>
          <w:b/>
          <w:iCs/>
          <w:sz w:val="12"/>
          <w:szCs w:val="12"/>
        </w:rPr>
      </w:pPr>
    </w:p>
    <w:p w:rsidR="0040546F" w:rsidRPr="00A870CB" w:rsidRDefault="0040546F" w:rsidP="005F6BA0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  <w:r w:rsidRPr="00A870CB">
        <w:rPr>
          <w:rFonts w:ascii="Calibri" w:hAnsi="Calibri" w:cs="Arial"/>
          <w:b/>
          <w:bCs/>
          <w:i/>
          <w:iCs/>
          <w:sz w:val="22"/>
          <w:szCs w:val="22"/>
        </w:rPr>
        <w:t xml:space="preserve">POUR LES ECOLIERS : </w:t>
      </w:r>
      <w:r w:rsidR="005F6BA0" w:rsidRPr="00A870CB">
        <w:rPr>
          <w:rFonts w:ascii="Calibri" w:hAnsi="Calibri" w:cs="Arial"/>
          <w:b/>
          <w:bCs/>
          <w:i/>
          <w:iCs/>
          <w:sz w:val="22"/>
          <w:szCs w:val="22"/>
        </w:rPr>
        <w:t>d</w:t>
      </w:r>
      <w:r w:rsidRPr="00A870CB">
        <w:rPr>
          <w:rFonts w:ascii="Calibri" w:hAnsi="Calibri" w:cs="Arial"/>
          <w:b/>
          <w:bCs/>
          <w:i/>
          <w:iCs/>
          <w:sz w:val="22"/>
          <w:szCs w:val="22"/>
        </w:rPr>
        <w:t xml:space="preserve">ate limite de transmission à </w:t>
      </w:r>
      <w:r w:rsidRPr="00A870CB">
        <w:rPr>
          <w:rFonts w:ascii="Calibri" w:hAnsi="Calibri" w:cs="Arial"/>
          <w:b/>
          <w:bCs/>
          <w:i/>
          <w:iCs/>
          <w:sz w:val="22"/>
          <w:szCs w:val="22"/>
          <w:u w:val="single"/>
        </w:rPr>
        <w:t>l'IEN</w:t>
      </w:r>
      <w:r w:rsidR="00BD6853" w:rsidRPr="00A870CB">
        <w:rPr>
          <w:rFonts w:ascii="Calibri" w:hAnsi="Calibri" w:cs="Arial"/>
          <w:b/>
          <w:bCs/>
          <w:i/>
          <w:iCs/>
          <w:sz w:val="22"/>
          <w:szCs w:val="22"/>
        </w:rPr>
        <w:t xml:space="preserve"> : </w:t>
      </w:r>
      <w:r w:rsidR="003B3970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>6</w:t>
      </w:r>
      <w:r w:rsidR="004E0361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 xml:space="preserve"> février</w:t>
      </w:r>
      <w:r w:rsidR="00E545D9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 xml:space="preserve"> </w:t>
      </w:r>
      <w:r w:rsidR="004C618A" w:rsidRPr="00DC3ED1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>20</w:t>
      </w:r>
      <w:r w:rsidR="00E545D9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>2</w:t>
      </w:r>
      <w:r w:rsidR="003B3970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>6</w:t>
      </w:r>
    </w:p>
    <w:p w:rsidR="0040546F" w:rsidRPr="00A870CB" w:rsidRDefault="00A64842" w:rsidP="005F6BA0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  <w:r w:rsidRPr="00A870CB">
        <w:rPr>
          <w:rFonts w:ascii="Calibri" w:hAnsi="Calibri" w:cs="Arial"/>
          <w:b/>
          <w:bCs/>
          <w:i/>
          <w:iCs/>
          <w:sz w:val="22"/>
          <w:szCs w:val="22"/>
        </w:rPr>
        <w:t xml:space="preserve">POUR LES COLLEGIENS </w:t>
      </w:r>
      <w:r w:rsidR="0040546F" w:rsidRPr="00A870CB">
        <w:rPr>
          <w:rFonts w:ascii="Calibri" w:hAnsi="Calibri" w:cs="Arial"/>
          <w:b/>
          <w:bCs/>
          <w:i/>
          <w:iCs/>
          <w:sz w:val="22"/>
          <w:szCs w:val="22"/>
        </w:rPr>
        <w:t xml:space="preserve">: </w:t>
      </w:r>
      <w:r w:rsidR="005F6BA0" w:rsidRPr="00A870CB">
        <w:rPr>
          <w:rFonts w:ascii="Calibri" w:hAnsi="Calibri" w:cs="Arial"/>
          <w:b/>
          <w:bCs/>
          <w:i/>
          <w:iCs/>
          <w:sz w:val="22"/>
          <w:szCs w:val="22"/>
        </w:rPr>
        <w:t>d</w:t>
      </w:r>
      <w:r w:rsidR="0040546F" w:rsidRPr="00A870CB">
        <w:rPr>
          <w:rFonts w:ascii="Calibri" w:hAnsi="Calibri" w:cs="Arial"/>
          <w:b/>
          <w:bCs/>
          <w:i/>
          <w:iCs/>
          <w:sz w:val="22"/>
          <w:szCs w:val="22"/>
        </w:rPr>
        <w:t xml:space="preserve">ate limite de transmission à </w:t>
      </w:r>
      <w:r w:rsidR="00BD6853" w:rsidRPr="00A870CB">
        <w:rPr>
          <w:rFonts w:ascii="Calibri" w:hAnsi="Calibri" w:cs="Arial"/>
          <w:b/>
          <w:bCs/>
          <w:i/>
          <w:iCs/>
          <w:sz w:val="22"/>
          <w:szCs w:val="22"/>
        </w:rPr>
        <w:t>la CDOEASD</w:t>
      </w:r>
      <w:r w:rsidR="0040546F" w:rsidRPr="00A870CB">
        <w:rPr>
          <w:rFonts w:ascii="Calibri" w:hAnsi="Calibri" w:cs="Arial"/>
          <w:b/>
          <w:bCs/>
          <w:i/>
          <w:iCs/>
          <w:sz w:val="22"/>
          <w:szCs w:val="22"/>
        </w:rPr>
        <w:t xml:space="preserve"> : </w:t>
      </w:r>
      <w:r w:rsidR="003B3970" w:rsidRPr="003B3970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>3 avril 2026</w:t>
      </w:r>
    </w:p>
    <w:p w:rsidR="0040546F" w:rsidRPr="00A870CB" w:rsidRDefault="0040546F" w:rsidP="0040546F">
      <w:pPr>
        <w:jc w:val="center"/>
        <w:rPr>
          <w:rFonts w:ascii="Calibri" w:hAnsi="Calibri" w:cs="Arial"/>
          <w:b/>
          <w:bCs/>
          <w:i/>
          <w:iCs/>
          <w:sz w:val="16"/>
          <w:szCs w:val="16"/>
        </w:rPr>
      </w:pPr>
    </w:p>
    <w:p w:rsidR="00F7325F" w:rsidRPr="00D53687" w:rsidRDefault="0040546F" w:rsidP="00BD6853">
      <w:pPr>
        <w:jc w:val="center"/>
        <w:rPr>
          <w:rFonts w:ascii="Calibri" w:hAnsi="Calibri" w:cs="Arial"/>
          <w:b/>
          <w:bCs/>
          <w:i/>
          <w:iCs/>
          <w:sz w:val="28"/>
          <w:szCs w:val="22"/>
          <w:u w:val="single"/>
        </w:rPr>
      </w:pPr>
      <w:r w:rsidRPr="00D53687">
        <w:rPr>
          <w:rFonts w:ascii="Calibri" w:hAnsi="Calibri" w:cs="Arial"/>
          <w:b/>
          <w:bCs/>
          <w:i/>
          <w:iCs/>
          <w:sz w:val="28"/>
          <w:szCs w:val="22"/>
          <w:u w:val="single"/>
        </w:rPr>
        <w:t>Ces dates doivent impérativement être respectées</w:t>
      </w:r>
    </w:p>
    <w:p w:rsidR="00FC6205" w:rsidRPr="00A870CB" w:rsidRDefault="00FC6205" w:rsidP="00FC6205">
      <w:pPr>
        <w:rPr>
          <w:rFonts w:ascii="Calibri" w:hAnsi="Calibri" w:cs="Arial"/>
          <w:u w:val="single"/>
        </w:rPr>
      </w:pPr>
    </w:p>
    <w:p w:rsidR="00DC3ED1" w:rsidRDefault="000366C7" w:rsidP="005F6BA0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Maïté GOURMAND</w:t>
      </w:r>
      <w:r w:rsidR="00DC3ED1">
        <w:rPr>
          <w:rFonts w:ascii="Calibri" w:hAnsi="Calibri" w:cs="Arial"/>
          <w:sz w:val="20"/>
          <w:szCs w:val="20"/>
        </w:rPr>
        <w:t xml:space="preserve"> – coordi</w:t>
      </w:r>
      <w:r w:rsidR="00DC3ED1" w:rsidRPr="00A870CB">
        <w:rPr>
          <w:rFonts w:ascii="Calibri" w:hAnsi="Calibri" w:cs="Arial"/>
          <w:sz w:val="20"/>
          <w:szCs w:val="20"/>
        </w:rPr>
        <w:t>natrice</w:t>
      </w:r>
      <w:r w:rsidR="005F6BA0" w:rsidRPr="00A870CB">
        <w:rPr>
          <w:rFonts w:ascii="Calibri" w:hAnsi="Calibri" w:cs="Arial"/>
          <w:sz w:val="20"/>
          <w:szCs w:val="20"/>
        </w:rPr>
        <w:t xml:space="preserve"> de la CDOEASD de l’Ain</w:t>
      </w:r>
      <w:r w:rsidR="00DC3ED1">
        <w:rPr>
          <w:rFonts w:ascii="Calibri" w:hAnsi="Calibri" w:cs="Arial"/>
          <w:sz w:val="20"/>
          <w:szCs w:val="20"/>
        </w:rPr>
        <w:t xml:space="preserve"> – Circonscription ASH </w:t>
      </w:r>
    </w:p>
    <w:p w:rsidR="00DC3ED1" w:rsidRPr="00A870CB" w:rsidRDefault="00DC3ED1" w:rsidP="00DC3ED1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7 </w:t>
      </w:r>
      <w:r w:rsidR="005F6BA0" w:rsidRPr="00A870CB">
        <w:rPr>
          <w:rFonts w:ascii="Calibri" w:hAnsi="Calibri" w:cs="Arial"/>
          <w:sz w:val="20"/>
          <w:szCs w:val="20"/>
        </w:rPr>
        <w:t>Avenue Jean-Mar</w:t>
      </w:r>
      <w:r>
        <w:rPr>
          <w:rFonts w:ascii="Calibri" w:hAnsi="Calibri" w:cs="Arial"/>
          <w:sz w:val="20"/>
          <w:szCs w:val="20"/>
        </w:rPr>
        <w:t xml:space="preserve">ie Verne 01000 BOURG EN BRESSE – </w:t>
      </w:r>
      <w:r w:rsidR="005F6BA0" w:rsidRPr="00A870CB">
        <w:rPr>
          <w:rFonts w:ascii="Calibri" w:hAnsi="Calibri" w:cs="Arial"/>
          <w:sz w:val="20"/>
          <w:szCs w:val="20"/>
        </w:rPr>
        <w:t xml:space="preserve">04 74 32 </w:t>
      </w:r>
      <w:r w:rsidR="000366C7">
        <w:rPr>
          <w:rFonts w:ascii="Calibri" w:hAnsi="Calibri" w:cs="Arial"/>
          <w:sz w:val="20"/>
          <w:szCs w:val="20"/>
        </w:rPr>
        <w:t xml:space="preserve"> 91 72</w:t>
      </w:r>
      <w:r>
        <w:rPr>
          <w:rFonts w:ascii="Calibri" w:hAnsi="Calibri" w:cs="Arial"/>
          <w:sz w:val="20"/>
          <w:szCs w:val="20"/>
        </w:rPr>
        <w:t xml:space="preserve"> – </w:t>
      </w:r>
      <w:hyperlink r:id="rId6" w:history="1">
        <w:r w:rsidRPr="006968C1">
          <w:rPr>
            <w:rStyle w:val="Lienhypertexte"/>
            <w:rFonts w:ascii="Calibri" w:hAnsi="Calibri" w:cs="Arial"/>
            <w:sz w:val="20"/>
            <w:szCs w:val="20"/>
          </w:rPr>
          <w:t>cdoeasd.ain@ac-lyon.fr</w:t>
        </w:r>
      </w:hyperlink>
    </w:p>
    <w:sectPr w:rsidR="00DC3ED1" w:rsidRPr="00A870CB" w:rsidSect="00877132"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DC"/>
    <w:rsid w:val="00001372"/>
    <w:rsid w:val="000140BD"/>
    <w:rsid w:val="00017CED"/>
    <w:rsid w:val="000366C7"/>
    <w:rsid w:val="00046B33"/>
    <w:rsid w:val="000A20FE"/>
    <w:rsid w:val="000B01C1"/>
    <w:rsid w:val="000C0601"/>
    <w:rsid w:val="0010236A"/>
    <w:rsid w:val="00180F2C"/>
    <w:rsid w:val="00181267"/>
    <w:rsid w:val="001D54E6"/>
    <w:rsid w:val="001E1607"/>
    <w:rsid w:val="001E291E"/>
    <w:rsid w:val="00204FDC"/>
    <w:rsid w:val="00314606"/>
    <w:rsid w:val="00332A22"/>
    <w:rsid w:val="00397BD9"/>
    <w:rsid w:val="003B0A39"/>
    <w:rsid w:val="003B3970"/>
    <w:rsid w:val="0040546F"/>
    <w:rsid w:val="004B13AE"/>
    <w:rsid w:val="004C10E5"/>
    <w:rsid w:val="004C618A"/>
    <w:rsid w:val="004E0361"/>
    <w:rsid w:val="00534D09"/>
    <w:rsid w:val="00540249"/>
    <w:rsid w:val="00546AC2"/>
    <w:rsid w:val="00550622"/>
    <w:rsid w:val="00556BA8"/>
    <w:rsid w:val="00572233"/>
    <w:rsid w:val="005B2AFF"/>
    <w:rsid w:val="005C497B"/>
    <w:rsid w:val="005E3962"/>
    <w:rsid w:val="005F6BA0"/>
    <w:rsid w:val="006330DE"/>
    <w:rsid w:val="00652E9E"/>
    <w:rsid w:val="00683ECD"/>
    <w:rsid w:val="006D59EE"/>
    <w:rsid w:val="00703CE1"/>
    <w:rsid w:val="00724771"/>
    <w:rsid w:val="00725277"/>
    <w:rsid w:val="007978CB"/>
    <w:rsid w:val="007B54C4"/>
    <w:rsid w:val="007C33F8"/>
    <w:rsid w:val="00824BB8"/>
    <w:rsid w:val="00877132"/>
    <w:rsid w:val="008B533A"/>
    <w:rsid w:val="008B58E0"/>
    <w:rsid w:val="009411FD"/>
    <w:rsid w:val="009B7DEC"/>
    <w:rsid w:val="009D62E8"/>
    <w:rsid w:val="00A1154C"/>
    <w:rsid w:val="00A1457C"/>
    <w:rsid w:val="00A64842"/>
    <w:rsid w:val="00A80DFB"/>
    <w:rsid w:val="00A870CB"/>
    <w:rsid w:val="00AE53ED"/>
    <w:rsid w:val="00B112E7"/>
    <w:rsid w:val="00B96003"/>
    <w:rsid w:val="00BA7C12"/>
    <w:rsid w:val="00BD5001"/>
    <w:rsid w:val="00BD6853"/>
    <w:rsid w:val="00C118D5"/>
    <w:rsid w:val="00C8476D"/>
    <w:rsid w:val="00C84936"/>
    <w:rsid w:val="00C92BA4"/>
    <w:rsid w:val="00CB4D5A"/>
    <w:rsid w:val="00CC3DE0"/>
    <w:rsid w:val="00CD6AAC"/>
    <w:rsid w:val="00CE72E1"/>
    <w:rsid w:val="00D01036"/>
    <w:rsid w:val="00D10987"/>
    <w:rsid w:val="00D53687"/>
    <w:rsid w:val="00DA2592"/>
    <w:rsid w:val="00DC2620"/>
    <w:rsid w:val="00DC3ED1"/>
    <w:rsid w:val="00DF0002"/>
    <w:rsid w:val="00E1623D"/>
    <w:rsid w:val="00E43361"/>
    <w:rsid w:val="00E44450"/>
    <w:rsid w:val="00E545D9"/>
    <w:rsid w:val="00E6337F"/>
    <w:rsid w:val="00EB2DE3"/>
    <w:rsid w:val="00EB6DD0"/>
    <w:rsid w:val="00EC2161"/>
    <w:rsid w:val="00ED3984"/>
    <w:rsid w:val="00F13EA8"/>
    <w:rsid w:val="00F26CF9"/>
    <w:rsid w:val="00F518B0"/>
    <w:rsid w:val="00F7325F"/>
    <w:rsid w:val="00F948F8"/>
    <w:rsid w:val="00FC6205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EF406"/>
  <w15:chartTrackingRefBased/>
  <w15:docId w15:val="{2F1CFC23-A092-4B74-A7B2-7A8C1184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40546F"/>
    <w:pPr>
      <w:keepNext/>
      <w:numPr>
        <w:numId w:val="1"/>
      </w:numPr>
      <w:suppressAutoHyphens/>
      <w:jc w:val="center"/>
      <w:outlineLvl w:val="0"/>
    </w:pPr>
    <w:rPr>
      <w:b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40546F"/>
    <w:pPr>
      <w:suppressLineNumbers/>
      <w:suppressAutoHyphens/>
    </w:pPr>
    <w:rPr>
      <w:sz w:val="20"/>
      <w:szCs w:val="20"/>
      <w:lang w:eastAsia="ar-SA"/>
    </w:rPr>
  </w:style>
  <w:style w:type="table" w:styleId="Grilledutableau">
    <w:name w:val="Table Grid"/>
    <w:basedOn w:val="TableauNormal"/>
    <w:rsid w:val="009B7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B01C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DC3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easd.ain@ac-ly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Constitution dossier CDOEASD Ain</vt:lpstr>
    </vt:vector>
  </TitlesOfParts>
  <Company>Inspection Académique de l'Ain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dossier CDOEASD Ain</dc:title>
  <dc:subject/>
  <dc:creator>IA01</dc:creator>
  <cp:keywords/>
  <dc:description/>
  <cp:lastModifiedBy>Circo</cp:lastModifiedBy>
  <cp:revision>3</cp:revision>
  <cp:lastPrinted>2012-09-14T13:36:00Z</cp:lastPrinted>
  <dcterms:created xsi:type="dcterms:W3CDTF">2025-06-26T11:50:00Z</dcterms:created>
  <dcterms:modified xsi:type="dcterms:W3CDTF">2025-06-26T12:01:00Z</dcterms:modified>
</cp:coreProperties>
</file>